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附件2.</w:t>
      </w:r>
    </w:p>
    <w:p w:rsidR="00C72579" w:rsidRPr="00B45AFF" w:rsidRDefault="00C72579" w:rsidP="00C72579">
      <w:pPr>
        <w:spacing w:afterLines="50" w:after="156"/>
        <w:jc w:val="center"/>
        <w:rPr>
          <w:rFonts w:ascii="方正小标宋简体" w:eastAsia="方正小标宋简体" w:hAnsi="仿宋"/>
          <w:sz w:val="36"/>
          <w:szCs w:val="32"/>
        </w:rPr>
      </w:pPr>
      <w:r w:rsidRPr="00B45AFF">
        <w:rPr>
          <w:rFonts w:ascii="方正小标宋简体" w:eastAsia="方正小标宋简体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1"/>
        <w:gridCol w:w="550"/>
        <w:gridCol w:w="1102"/>
        <w:gridCol w:w="1286"/>
        <w:gridCol w:w="304"/>
        <w:gridCol w:w="1720"/>
        <w:gridCol w:w="1843"/>
      </w:tblGrid>
      <w:tr w:rsidR="00C72579" w:rsidRPr="00C72579" w:rsidTr="00B45AFF">
        <w:trPr>
          <w:trHeight w:val="55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B45AFF">
        <w:trPr>
          <w:trHeight w:val="5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B45AFF">
        <w:trPr>
          <w:trHeight w:val="4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B45AFF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B45AFF" w:rsidRPr="00C72579" w:rsidTr="000B4D58">
        <w:trPr>
          <w:trHeight w:val="4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080E25" w:rsidRDefault="00B45A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080E25" w:rsidRDefault="00B45A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B45AFF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B45AFF" w:rsidRPr="00C72579" w:rsidTr="00C70A9B">
        <w:trPr>
          <w:trHeight w:val="3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 w:rsidP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B45AFF" w:rsidRPr="00C72579" w:rsidTr="00810DDF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B45AFF" w:rsidRPr="00C72579" w:rsidTr="00B45AFF">
        <w:trPr>
          <w:trHeight w:val="4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B45AFF">
        <w:trPr>
          <w:trHeight w:val="5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136962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</w:p>
        </w:tc>
      </w:tr>
      <w:tr w:rsidR="00C72579" w:rsidRPr="00C72579" w:rsidTr="00B45AFF">
        <w:trPr>
          <w:trHeight w:val="4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AF1EE0" wp14:editId="26403A10">
                      <wp:simplePos x="0" y="0"/>
                      <wp:positionH relativeFrom="column">
                        <wp:posOffset>2419019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0" t="0" r="19050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90.45pt;margin-top: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"/>
                  </w:pict>
                </mc:Fallback>
              </mc:AlternateConten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>010-6320 3049 余 蕾</w:t>
            </w: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   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C72579" w:rsidRPr="00C72579" w:rsidTr="00B45AFF">
        <w:trPr>
          <w:trHeight w:val="3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ind w:firstLineChars="100" w:firstLine="220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2018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B45AFF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ind w:firstLineChars="450" w:firstLine="990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="00B45AFF">
              <w:rPr>
                <w:rFonts w:ascii="仿宋" w:eastAsia="仿宋" w:hAnsi="仿宋" w:cs="Verdana" w:hint="eastAsia"/>
                <w:sz w:val="22"/>
                <w:szCs w:val="21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B45AFF"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</w:p>
        </w:tc>
      </w:tr>
      <w:tr w:rsidR="00C72579" w:rsidRPr="00C72579" w:rsidTr="00B45AFF">
        <w:trPr>
          <w:trHeight w:val="18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25" w:rsidRPr="00080E25" w:rsidRDefault="00080E25" w:rsidP="00080E25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 w:rsidP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DB72AF" w:rsidRDefault="00B45AFF" w:rsidP="00DB72AF">
            <w:pPr>
              <w:pStyle w:val="3"/>
              <w:spacing w:before="600" w:beforeAutospacing="0" w:after="0" w:afterAutospacing="0"/>
              <w:ind w:firstLineChars="131" w:firstLine="316"/>
              <w:rPr>
                <w:rFonts w:ascii="仿宋" w:eastAsia="仿宋" w:hAnsi="仿宋"/>
                <w:bCs w:val="0"/>
                <w:color w:val="333333"/>
                <w:sz w:val="24"/>
                <w:szCs w:val="24"/>
              </w:rPr>
            </w:pPr>
            <w:r w:rsidRPr="00DB72AF">
              <w:rPr>
                <w:rFonts w:ascii="仿宋" w:eastAsia="仿宋" w:hAnsi="仿宋" w:hint="eastAsia"/>
                <w:sz w:val="24"/>
                <w:szCs w:val="24"/>
              </w:rPr>
              <w:t>我</w:t>
            </w:r>
            <w:r w:rsidR="00DB72AF" w:rsidRPr="00DB72AF">
              <w:rPr>
                <w:rFonts w:ascii="仿宋" w:eastAsia="仿宋" w:hAnsi="仿宋" w:hint="eastAsia"/>
                <w:sz w:val="24"/>
                <w:szCs w:val="24"/>
              </w:rPr>
              <w:t>单位同意参加</w:t>
            </w:r>
            <w:r w:rsidR="00DB72AF" w:rsidRPr="00DB72AF">
              <w:rPr>
                <w:rFonts w:ascii="仿宋" w:eastAsia="仿宋" w:hAnsi="仿宋"/>
                <w:bCs w:val="0"/>
                <w:sz w:val="24"/>
                <w:szCs w:val="24"/>
              </w:rPr>
              <w:t>黑龙江省水利学会2018年学术年</w:t>
            </w:r>
            <w:r w:rsidR="00DB72AF" w:rsidRPr="00DB72AF">
              <w:rPr>
                <w:rFonts w:ascii="仿宋" w:eastAsia="仿宋" w:hAnsi="仿宋" w:hint="eastAsia"/>
                <w:bCs w:val="0"/>
                <w:sz w:val="24"/>
                <w:szCs w:val="24"/>
              </w:rPr>
              <w:t>会</w:t>
            </w:r>
          </w:p>
          <w:p w:rsidR="00C72579" w:rsidRPr="00C72579" w:rsidRDefault="00C72579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2018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C72579" w:rsidRPr="00C72579" w:rsidRDefault="00C72579" w:rsidP="00C72579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:rsidR="00C72579" w:rsidRPr="00C72579" w:rsidRDefault="00C72579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B45AFF">
        <w:trPr>
          <w:trHeight w:val="34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1" w:name="_GoBack"/>
            <w:bookmarkEnd w:id="1"/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C72579" w:rsidRPr="00C72579" w:rsidTr="00B45AFF">
        <w:trPr>
          <w:trHeight w:val="28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C72579" w:rsidRPr="00C72579" w:rsidTr="00B45AFF">
        <w:trPr>
          <w:trHeight w:val="41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C72579" w:rsidRPr="00C72579" w:rsidTr="00B45AFF">
        <w:trPr>
          <w:trHeight w:val="14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080E25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45AFF">
            <w:pPr>
              <w:spacing w:line="276" w:lineRule="auto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</w:t>
            </w:r>
            <w:r w:rsidR="00B45AFF">
              <w:rPr>
                <w:rFonts w:ascii="仿宋" w:eastAsia="仿宋" w:hAnsi="仿宋" w:hint="eastAsia"/>
                <w:szCs w:val="21"/>
              </w:rPr>
              <w:t>、会议费用标准：10</w:t>
            </w:r>
            <w:r w:rsidRPr="00C72579">
              <w:rPr>
                <w:rFonts w:ascii="仿宋" w:eastAsia="仿宋" w:hAnsi="仿宋" w:hint="eastAsia"/>
                <w:szCs w:val="21"/>
              </w:rPr>
              <w:t>00/人（包含注册费、资料费、餐饮等其它费用）。住宿、交通费用需自理。</w:t>
            </w:r>
          </w:p>
          <w:p w:rsidR="00C72579" w:rsidRPr="00C72579" w:rsidRDefault="00C72579" w:rsidP="00B45AFF">
            <w:pPr>
              <w:spacing w:line="276" w:lineRule="auto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2、参会费</w:t>
            </w:r>
            <w:bookmarkStart w:id="2" w:name="OLE_LINK15"/>
            <w:bookmarkStart w:id="3" w:name="OLE_LINK20"/>
            <w:r w:rsidR="00B45AFF">
              <w:rPr>
                <w:rFonts w:ascii="仿宋" w:eastAsia="仿宋" w:hAnsi="仿宋" w:hint="eastAsia"/>
                <w:szCs w:val="21"/>
              </w:rPr>
              <w:t>用请于传真报名表后三个工作日内汇至组委会指定账户，我们将在收到贵单位汇款后五</w:t>
            </w:r>
            <w:r w:rsidRPr="00C72579">
              <w:rPr>
                <w:rFonts w:ascii="仿宋" w:eastAsia="仿宋" w:hAnsi="仿宋" w:hint="eastAsia"/>
                <w:szCs w:val="21"/>
              </w:rPr>
              <w:t>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票；</w:t>
            </w:r>
            <w:r w:rsidRPr="00C72579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Pr="00C7257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bookmarkEnd w:id="0"/>
    </w:tbl>
    <w:p w:rsidR="00E90E05" w:rsidRPr="00C72579" w:rsidRDefault="00E90E05">
      <w:pPr>
        <w:rPr>
          <w:rFonts w:ascii="仿宋" w:eastAsia="仿宋" w:hAnsi="仿宋"/>
        </w:rPr>
      </w:pPr>
    </w:p>
    <w:sectPr w:rsidR="00E90E05" w:rsidRPr="00C7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80E25"/>
    <w:rsid w:val="00136962"/>
    <w:rsid w:val="00294EF2"/>
    <w:rsid w:val="00A32EC8"/>
    <w:rsid w:val="00B45AFF"/>
    <w:rsid w:val="00C72579"/>
    <w:rsid w:val="00DB72AF"/>
    <w:rsid w:val="00E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DB72A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B72AF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DB72A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B72A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2018-03-01T10:17:00Z</dcterms:created>
  <dcterms:modified xsi:type="dcterms:W3CDTF">2018-06-25T02:37:00Z</dcterms:modified>
</cp:coreProperties>
</file>